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85712"/>
          <w:sz w:val="15"/>
        </w:rPr>
        <w:t>FICTIONAL LEARNING EXAMPLE — replace every detail with your own verified evidence</w:t>
      </w:r>
    </w:p>
    <w:p>
      <w:pPr>
        <w:jc w:val="center"/>
      </w:pPr>
      <w:r>
        <w:rPr>
          <w:b/>
          <w:color w:val="091C3A"/>
          <w:sz w:val="42"/>
        </w:rPr>
        <w:t>Priya Nair</w:t>
      </w:r>
    </w:p>
    <w:p>
      <w:pPr>
        <w:jc w:val="center"/>
      </w:pPr>
      <w:r>
        <w:rPr>
          <w:b/>
          <w:color w:val="1460D2"/>
        </w:rPr>
        <w:t>Customer Support Specialist | SaaS troubleshooting and customer education</w:t>
      </w:r>
    </w:p>
    <w:p>
      <w:pPr>
        <w:jc w:val="center"/>
      </w:pPr>
      <w:r>
        <w:rPr>
          <w:sz w:val="17"/>
        </w:rPr>
        <w:t>Kochi, India · priya.nair@example.com · +91 00000 00000 · example.com/priya</w:t>
      </w:r>
    </w:p>
    <w:p>
      <w:pPr>
        <w:spacing w:before="180" w:after="80"/>
      </w:pPr>
      <w:r>
        <w:rPr>
          <w:b/>
          <w:color w:val="1460D2"/>
          <w:sz w:val="18"/>
        </w:rPr>
        <w:t>PROFILE</w:t>
      </w:r>
    </w:p>
    <w:p>
      <w:r>
        <w:t>Customer support specialist with four years of experience helping SaaS customers resolve account and workflow problems through clear investigation, writing and cross-team follow-up.</w:t>
      </w:r>
    </w:p>
    <w:p>
      <w:pPr>
        <w:spacing w:before="180" w:after="80"/>
      </w:pPr>
      <w:r>
        <w:rPr>
          <w:b/>
          <w:color w:val="1460D2"/>
          <w:sz w:val="18"/>
        </w:rPr>
        <w:t>SKILLS</w:t>
      </w:r>
    </w:p>
    <w:p>
      <w:r>
        <w:t>Customer support, troubleshooting, Zendesk, knowledge bases, ticket analysis, onboarding, incident communication, SQL basics</w:t>
      </w:r>
    </w:p>
    <w:p>
      <w:pPr>
        <w:spacing w:before="180" w:after="80"/>
      </w:pPr>
      <w:r>
        <w:rPr>
          <w:b/>
          <w:color w:val="1460D2"/>
          <w:sz w:val="18"/>
        </w:rPr>
        <w:t>EXPERIENCE</w:t>
      </w:r>
    </w:p>
    <w:p>
      <w:pPr>
        <w:spacing w:after="40"/>
      </w:pPr>
      <w:r>
        <w:rPr>
          <w:b/>
        </w:rPr>
        <w:t>Customer Support Specialist — Clearpath Software</w:t>
      </w:r>
      <w:r>
        <w:t xml:space="preserve">  |  2023–Present</w:t>
      </w:r>
    </w:p>
    <w:p>
      <w:pPr>
        <w:pStyle w:val="ListBullet"/>
        <w:spacing w:after="40"/>
      </w:pPr>
      <w:r>
        <w:t>Resolved an average of 45 technical and account tickets per week while maintaining a 94% quality-review score.</w:t>
      </w:r>
    </w:p>
    <w:p>
      <w:pPr>
        <w:pStyle w:val="ListBullet"/>
        <w:spacing w:after="40"/>
      </w:pPr>
      <w:r>
        <w:t>Analyzed repeat setup questions and published 14 help articles that reduced related inbound tickets by 22% over four months.</w:t>
      </w:r>
    </w:p>
    <w:p>
      <w:pPr>
        <w:pStyle w:val="ListBullet"/>
        <w:spacing w:after="40"/>
      </w:pPr>
      <w:r>
        <w:t>Escalated reproducible product defects with browser, account and request evidence, helping engineering close eight recurring issues.</w:t>
      </w:r>
    </w:p>
    <w:p>
      <w:pPr>
        <w:spacing w:after="40"/>
      </w:pPr>
      <w:r>
        <w:rPr>
          <w:b/>
        </w:rPr>
        <w:t>Customer Service Associate — Coastline Services</w:t>
      </w:r>
      <w:r>
        <w:t xml:space="preserve">  |  2021–2023</w:t>
      </w:r>
    </w:p>
    <w:p>
      <w:pPr>
        <w:pStyle w:val="ListBullet"/>
        <w:spacing w:after="40"/>
      </w:pPr>
      <w:r>
        <w:t>Handled email and chat enquiries for customers in three time zones and documented each resolution in the support system.</w:t>
      </w:r>
    </w:p>
    <w:p>
      <w:pPr>
        <w:pStyle w:val="ListBullet"/>
        <w:spacing w:after="40"/>
      </w:pPr>
      <w:r>
        <w:t>Coached four new colleagues on tone, data handling and escalation paths.</w:t>
      </w:r>
    </w:p>
    <w:p>
      <w:pPr>
        <w:spacing w:before="180" w:after="80"/>
      </w:pPr>
      <w:r>
        <w:rPr>
          <w:b/>
          <w:color w:val="1460D2"/>
          <w:sz w:val="18"/>
        </w:rPr>
        <w:t>SELECTED PROJECTS</w:t>
      </w:r>
    </w:p>
    <w:p>
      <w:pPr>
        <w:spacing w:after="60"/>
      </w:pPr>
      <w:r>
        <w:rPr>
          <w:b/>
        </w:rPr>
        <w:t xml:space="preserve">Support quality review: </w:t>
      </w:r>
      <w:r>
        <w:t>Sampled 120 closed tickets, grouped failure causes and proposed three changes to macros and internal guidance.</w:t>
      </w:r>
    </w:p>
    <w:p>
      <w:pPr>
        <w:spacing w:before="180" w:after="80"/>
      </w:pPr>
      <w:r>
        <w:rPr>
          <w:b/>
          <w:color w:val="1460D2"/>
          <w:sz w:val="18"/>
        </w:rPr>
        <w:t>EDUCATION</w:t>
      </w:r>
    </w:p>
    <w:p>
      <w:r>
        <w:t>BA, English and Communication — Example College, 2021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